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 – CATEGORIAS</w:t>
      </w:r>
    </w:p>
    <w:p w:rsidR="00000000" w:rsidDel="00000000" w:rsidP="00000000" w:rsidRDefault="00000000" w:rsidRPr="00000000" w14:paraId="00000002">
      <w:pPr>
        <w:spacing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RECURSOS DO EDITAL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O presente edital possui valor total de </w:t>
      </w:r>
      <w:r w:rsidDel="00000000" w:rsidR="00000000" w:rsidRPr="00000000">
        <w:rPr>
          <w:sz w:val="27"/>
          <w:szCs w:val="27"/>
          <w:rtl w:val="0"/>
        </w:rPr>
        <w:t xml:space="preserve">R$92.823,05 (noventa e dois mil oitocentos e vinte e três reais e cinco centavos) </w:t>
      </w: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distribuídos da seguinte forma:</w:t>
      </w:r>
    </w:p>
    <w:p w:rsidR="00000000" w:rsidDel="00000000" w:rsidP="00000000" w:rsidRDefault="00000000" w:rsidRPr="00000000" w14:paraId="00000005">
      <w:pPr>
        <w:spacing w:after="20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a) Até R$ 6.000,00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seis mil reais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 para CATEGORIA </w:t>
      </w:r>
      <w:r w:rsidDel="00000000" w:rsidR="00000000" w:rsidRPr="00000000">
        <w:rPr>
          <w:sz w:val="24"/>
          <w:szCs w:val="24"/>
          <w:rtl w:val="0"/>
        </w:rPr>
        <w:t xml:space="preserve">APRESENTAÇÃO DE CONJUNTO MUSICAL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; </w:t>
      </w:r>
    </w:p>
    <w:p w:rsidR="00000000" w:rsidDel="00000000" w:rsidP="00000000" w:rsidRDefault="00000000" w:rsidRPr="00000000" w14:paraId="00000006">
      <w:pPr>
        <w:spacing w:after="20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 Até R$</w:t>
      </w:r>
      <w:r w:rsidDel="00000000" w:rsidR="00000000" w:rsidRPr="00000000">
        <w:rPr>
          <w:sz w:val="24"/>
          <w:szCs w:val="24"/>
          <w:rtl w:val="0"/>
        </w:rPr>
        <w:t xml:space="preserve"> 2.000,00 (dois mil reais)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para CATEGORIA APRESENTAÇ</w:t>
      </w:r>
      <w:r w:rsidDel="00000000" w:rsidR="00000000" w:rsidRPr="00000000">
        <w:rPr>
          <w:sz w:val="24"/>
          <w:szCs w:val="24"/>
          <w:rtl w:val="0"/>
        </w:rPr>
        <w:t xml:space="preserve">ÃO MUSICAL DE GRUPO DE CULTURA POPULAR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07">
      <w:pPr>
        <w:spacing w:after="20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c) Até R$ 2.400,00 (</w:t>
      </w:r>
      <w:r w:rsidDel="00000000" w:rsidR="00000000" w:rsidRPr="00000000">
        <w:rPr>
          <w:sz w:val="24"/>
          <w:szCs w:val="24"/>
          <w:rtl w:val="0"/>
        </w:rPr>
        <w:t xml:space="preserve">dois mil e quatrocentos reais)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para CATEGORIA </w:t>
      </w:r>
      <w:r w:rsidDel="00000000" w:rsidR="00000000" w:rsidRPr="00000000">
        <w:rPr>
          <w:sz w:val="24"/>
          <w:szCs w:val="24"/>
          <w:rtl w:val="0"/>
        </w:rPr>
        <w:t xml:space="preserve">APRESENTAÇÃO MUSICAL SOLO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08">
      <w:pPr>
        <w:spacing w:after="20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d) Até R$ 70.000,00 (setenta mil reais) para a CATEGORIA PROMOÇÃO DE FESTIVAL COM ARTISTAS LOCAIS E REGIONAIS;</w:t>
      </w:r>
    </w:p>
    <w:p w:rsidR="00000000" w:rsidDel="00000000" w:rsidP="00000000" w:rsidRDefault="00000000" w:rsidRPr="00000000" w14:paraId="00000009">
      <w:pPr>
        <w:spacing w:after="20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e) Até R$ 12.423,05 (doze mil quatrocentos e vinte e três reais e cinco centavos) para a CATEGORIA AÇÃO DE INTERCÂMBIO CULTURAL COM GRUPOS DE CULTURA POPULAR.</w:t>
      </w:r>
    </w:p>
    <w:p w:rsidR="00000000" w:rsidDel="00000000" w:rsidP="00000000" w:rsidRDefault="00000000" w:rsidRPr="00000000" w14:paraId="0000000A">
      <w:pPr>
        <w:spacing w:after="200" w:befor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DESCRIÇÃO DAS CATEGORIAS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76" w:lineRule="auto"/>
        <w:ind w:right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00" w:befor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APRESENTAÇÃO DE CONJUNTO MUSICAL: apresentação musical no estilo sertanejo ou pagode, de grupos com número mínimo de 3 integrantes, em espaço aberto ao público, com duração de pelo menos 90 minutos.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00" w:befor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APRESENTAÇÃO MUSICAL DE GRUPO DE CULTURA POPULAR: Apresentação musical de grupo ligado a tradições populares locais e regionais, tais como congadas, companhias de reis, seresteiros e outras, com duração de pelo menos 90 minutos.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00" w:befor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APRESENTAÇÃO MUSICAL SOLO: apresentação musical, individual ou em dupla, em espaço aberto ao público, com duração de pelo menos 60 minutos.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00" w:befor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PROMOÇÃO DE FESTIVAL COM ARTISTAS LOCAIS E REGIONAIS: evento cultural cuja finalidade seja a apresentação de uma série de shows e concertos ao público, também podendo compreender "showcases", palestras, debates, oficinas, "master classes", rodadas de negócios, apresentações diversas e outras atividades realizadas exclusivamente para a divulgação e promoção cultural local e regional.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00" w:befor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AÇÃO DE INTERCÂMBIO CULTURAL COM GRUPOS DE CULTURA POPULAR: Ação que promova, no município de Poço Fundo, encontros, apresentações, exibições, rodas de conversa e/ou oficinas envolvendo mais de um grupo cultural tradicional regional não pertencente ao Município de Poço Fundo, podendo oferecer apoio estrutural, além de auxílio como transporte e alimentação.</w:t>
      </w:r>
    </w:p>
    <w:p w:rsidR="00000000" w:rsidDel="00000000" w:rsidP="00000000" w:rsidRDefault="00000000" w:rsidRPr="00000000" w14:paraId="00000012">
      <w:pPr>
        <w:spacing w:after="200" w:before="240"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DISTRIBUIÇÃO DE VAGAS E VALORES</w:t>
      </w:r>
    </w:p>
    <w:p w:rsidR="00000000" w:rsidDel="00000000" w:rsidP="00000000" w:rsidRDefault="00000000" w:rsidRPr="00000000" w14:paraId="00000014">
      <w:pPr>
        <w:spacing w:after="20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0.0" w:type="dxa"/>
        <w:jc w:val="left"/>
        <w:tblInd w:w="-151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75"/>
        <w:gridCol w:w="1290"/>
        <w:gridCol w:w="1560"/>
        <w:gridCol w:w="1290"/>
        <w:gridCol w:w="1215"/>
        <w:gridCol w:w="1215"/>
        <w:gridCol w:w="1215"/>
        <w:gridCol w:w="1260"/>
        <w:tblGridChange w:id="0">
          <w:tblGrid>
            <w:gridCol w:w="2475"/>
            <w:gridCol w:w="1290"/>
            <w:gridCol w:w="1560"/>
            <w:gridCol w:w="1290"/>
            <w:gridCol w:w="1215"/>
            <w:gridCol w:w="1215"/>
            <w:gridCol w:w="1215"/>
            <w:gridCol w:w="1260"/>
          </w:tblGrid>
        </w:tblGridChange>
      </w:tblGrid>
      <w:tr>
        <w:trPr>
          <w:cantSplit w:val="0"/>
          <w:trHeight w:val="1467.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CATEGORIAS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QTD DE VAGAS AMPLA CONCORRÊNCIA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COTAS PARA PESSOAS NEGRAS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COTAS PARA PESSOAS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INDÍGENAS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COTAS PARA PCD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QUANTIDADE TOTAL DE VAGAS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VALOR MÁXIMO POR PROJETO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VALOR TOTAL DA CATEGORIA</w:t>
            </w:r>
          </w:p>
        </w:tc>
      </w:tr>
      <w:tr>
        <w:trPr>
          <w:cantSplit w:val="0"/>
          <w:trHeight w:val="1467.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CATEGORIA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E">
            <w:pPr>
              <w:widowControl w:val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APRESENTAÇÃO DE</w:t>
              <w:br w:type="textWrapping"/>
              <w:t xml:space="preserve">CONJUNTO MUSICAL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R$ 2.000,00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R$ 6.000,00</w:t>
            </w:r>
          </w:p>
        </w:tc>
      </w:tr>
      <w:tr>
        <w:trPr>
          <w:cantSplit w:val="0"/>
          <w:trHeight w:val="1467.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CATEGORIA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27">
            <w:pPr>
              <w:widowControl w:val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APRESENTAÇÃO MUSICAL DE GRUPO DE CULTURA</w:t>
              <w:br w:type="textWrapping"/>
              <w:t xml:space="preserve">POPULAR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R$ 2.000,00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R$ 2.000,00</w:t>
            </w:r>
          </w:p>
        </w:tc>
      </w:tr>
      <w:tr>
        <w:trPr>
          <w:cantSplit w:val="0"/>
          <w:trHeight w:val="1467.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CATEGORIA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APRESENTAÇÃO MUSICAL</w:t>
              <w:br w:type="textWrapping"/>
              <w:t xml:space="preserve">SOLO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R$ 800,00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R$ 2.400,00</w:t>
            </w:r>
          </w:p>
        </w:tc>
      </w:tr>
      <w:tr>
        <w:trPr>
          <w:cantSplit w:val="0"/>
          <w:trHeight w:val="1467.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CATEGORIA 4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PROMOÇÃO DE FESTIVAIS COM ARTISTAS LOCAIS E </w:t>
              <w:br w:type="textWrapping"/>
              <w:t xml:space="preserve">REGIONAIS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R$ 35.000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R$ 70.000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7.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CATEGORIA 5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AÇÃO DE INTERCÂMBIO CULTURAL COM GRUPOS DE CULTURA POPULAR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R$12.423,05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R$12.423,05</w:t>
            </w:r>
          </w:p>
        </w:tc>
      </w:tr>
    </w:tbl>
    <w:p w:rsidR="00000000" w:rsidDel="00000000" w:rsidP="00000000" w:rsidRDefault="00000000" w:rsidRPr="00000000" w14:paraId="0000004A">
      <w:pPr>
        <w:shd w:fill="ffffff" w:val="clear"/>
        <w:spacing w:after="30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601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-447094</wp:posOffset>
          </wp:positionV>
          <wp:extent cx="7553739" cy="10681293"/>
          <wp:effectExtent b="0" l="0" r="0" t="0"/>
          <wp:wrapNone/>
          <wp:docPr descr="Fundo preto com letras brancas&#10;&#10;Descrição gerada automaticamente" id="1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3739" cy="1068129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2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